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E8125" w14:textId="77777777" w:rsidR="00970B34" w:rsidRDefault="00970B34" w:rsidP="00970B3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116D5A69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B322C43" w14:textId="77777777" w:rsidR="00970B34" w:rsidRDefault="00970B34" w:rsidP="00970B34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ED8D012" w14:textId="1869B95B" w:rsidR="00970B34" w:rsidRDefault="00970B34" w:rsidP="00970B34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1EB31231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6CD987F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86030E8" w14:textId="77777777" w:rsidR="00970B34" w:rsidRDefault="00970B34" w:rsidP="00970B3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D40F5EC" w14:textId="77777777" w:rsidR="00970B34" w:rsidRDefault="00970B34" w:rsidP="00970B34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14:paraId="102716B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469EEB88" w14:textId="77777777" w:rsidR="00970B34" w:rsidRDefault="00970B34" w:rsidP="00970B34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Historic Archaeological Sites: Leith Smith</w:t>
      </w:r>
    </w:p>
    <w:p w14:paraId="59BE88B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D8F92D1" w14:textId="77777777" w:rsidR="00970B34" w:rsidRDefault="00970B34" w:rsidP="00970B34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X 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14:paraId="080060E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1193277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55D98A8" w14:textId="0EA92541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  <w:r w:rsidR="00760995">
        <w:rPr>
          <w:rFonts w:ascii="Times New Roman" w:hAnsi="Times New Roman" w:cs="Times New Roman"/>
          <w:b/>
          <w:bCs/>
          <w:u w:val="single"/>
        </w:rPr>
        <w:t>Wal</w:t>
      </w:r>
      <w:r w:rsidR="00BF763C">
        <w:rPr>
          <w:rFonts w:ascii="Times New Roman" w:hAnsi="Times New Roman" w:cs="Times New Roman"/>
          <w:b/>
          <w:bCs/>
          <w:u w:val="single"/>
        </w:rPr>
        <w:t>tham</w:t>
      </w:r>
      <w:r>
        <w:rPr>
          <w:rFonts w:ascii="Times New Roman" w:hAnsi="Times New Roman" w:cs="Times New Roman"/>
          <w:b/>
          <w:bCs/>
          <w:u w:val="single"/>
        </w:rPr>
        <w:t xml:space="preserve">  </w:t>
      </w:r>
    </w:p>
    <w:p w14:paraId="02B6471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25D2F47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28F90CF1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Inventory data as of</w:t>
      </w:r>
      <w:r>
        <w:rPr>
          <w:rFonts w:ascii="Times New Roman" w:hAnsi="Times New Roman" w:cs="Times New Roman"/>
          <w:b/>
          <w:bCs/>
          <w:u w:val="single"/>
        </w:rPr>
        <w:t xml:space="preserve"> October,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2021  </w:t>
      </w:r>
      <w:r>
        <w:rPr>
          <w:rFonts w:ascii="Times New Roman" w:hAnsi="Times New Roman" w:cs="Times New Roman"/>
        </w:rPr>
        <w:t>:</w:t>
      </w:r>
      <w:proofErr w:type="gramEnd"/>
    </w:p>
    <w:p w14:paraId="75723B4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A585EA5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B33A998" w14:textId="0CFA8875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 properties in </w:t>
      </w:r>
      <w:r w:rsidR="00760995">
        <w:rPr>
          <w:rFonts w:ascii="Times New Roman" w:hAnsi="Times New Roman" w:cs="Times New Roman"/>
        </w:rPr>
        <w:t>Wa</w:t>
      </w:r>
      <w:r w:rsidR="00BF763C">
        <w:rPr>
          <w:rFonts w:ascii="Times New Roman" w:hAnsi="Times New Roman" w:cs="Times New Roman"/>
        </w:rPr>
        <w:t>ltham</w:t>
      </w:r>
      <w:r>
        <w:rPr>
          <w:rFonts w:ascii="Times New Roman" w:hAnsi="Times New Roman" w:cs="Times New Roman"/>
        </w:rPr>
        <w:t xml:space="preserve"> are presently listed in the National Register of Historic Places.</w:t>
      </w:r>
    </w:p>
    <w:p w14:paraId="37FE1B4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2A68BAAC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0ECE3074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17258F0F" w14:textId="77777777" w:rsidR="00970B34" w:rsidRDefault="00970B34" w:rsidP="00970B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6EDFFC7" w14:textId="79E2A223" w:rsidR="00970B34" w:rsidRDefault="00970B34" w:rsidP="00970B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437A3A27" w14:textId="77777777" w:rsidR="00970B34" w:rsidRDefault="00970B34" w:rsidP="00970B3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315C13C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4A2F72F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AF19E7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25A0823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2F701C0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390B1730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985709D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0F3E319F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0025A8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5557EEF8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</w:t>
      </w:r>
    </w:p>
    <w:p w14:paraId="29777896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6759D9D2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14:paraId="7D064A7E" w14:textId="77777777" w:rsidR="00970B34" w:rsidRDefault="00970B34" w:rsidP="00970B34">
      <w:pPr>
        <w:jc w:val="both"/>
        <w:rPr>
          <w:rFonts w:ascii="Times New Roman" w:hAnsi="Times New Roman" w:cs="Times New Roman"/>
        </w:rPr>
      </w:pPr>
    </w:p>
    <w:p w14:paraId="7564B19E" w14:textId="6E771DA6" w:rsidR="00970B34" w:rsidRDefault="00970B34" w:rsidP="00970B3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</w:t>
      </w:r>
      <w:r w:rsidR="00760995">
        <w:rPr>
          <w:rFonts w:ascii="Times New Roman" w:hAnsi="Times New Roman" w:cs="Times New Roman"/>
          <w:sz w:val="26"/>
          <w:szCs w:val="26"/>
        </w:rPr>
        <w:t>Wal</w:t>
      </w:r>
      <w:r w:rsidR="00BF763C">
        <w:rPr>
          <w:rFonts w:ascii="Times New Roman" w:hAnsi="Times New Roman" w:cs="Times New Roman"/>
          <w:sz w:val="26"/>
          <w:szCs w:val="26"/>
        </w:rPr>
        <w:t>tham</w:t>
      </w:r>
      <w:r>
        <w:rPr>
          <w:rFonts w:ascii="Times New Roman" w:hAnsi="Times New Roman" w:cs="Times New Roman"/>
          <w:sz w:val="26"/>
          <w:szCs w:val="26"/>
        </w:rPr>
        <w:t>’</w:t>
      </w:r>
      <w:r w:rsidR="00BF763C">
        <w:rPr>
          <w:rFonts w:ascii="Times New Roman" w:hAnsi="Times New Roman" w:cs="Times New Roman"/>
          <w:sz w:val="26"/>
          <w:szCs w:val="26"/>
        </w:rPr>
        <w:t>s</w:t>
      </w:r>
      <w:r>
        <w:rPr>
          <w:rFonts w:ascii="Times New Roman" w:hAnsi="Times New Roman" w:cs="Times New Roman"/>
          <w:sz w:val="26"/>
          <w:szCs w:val="26"/>
        </w:rPr>
        <w:t xml:space="preserve"> above-ground historic resources needs to be conducted in order to identify those properties which may be eligible for nomination to the Register.</w:t>
      </w:r>
    </w:p>
    <w:p w14:paraId="32FEDF54" w14:textId="77777777" w:rsidR="00970B34" w:rsidRDefault="00970B34" w:rsidP="00970B34">
      <w:pPr>
        <w:jc w:val="both"/>
        <w:rPr>
          <w:rFonts w:cs="Javanese Text"/>
        </w:rPr>
      </w:pPr>
    </w:p>
    <w:p w14:paraId="757E5117" w14:textId="77777777" w:rsidR="00723DBF" w:rsidRDefault="00BF763C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34"/>
    <w:rsid w:val="0009743E"/>
    <w:rsid w:val="00760995"/>
    <w:rsid w:val="0077114A"/>
    <w:rsid w:val="00970B34"/>
    <w:rsid w:val="00BF763C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8C44"/>
  <w15:chartTrackingRefBased/>
  <w15:docId w15:val="{BA3DB912-CD54-4450-86DF-C895F93B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34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70B3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rsid w:val="00970B34"/>
  </w:style>
  <w:style w:type="character" w:customStyle="1" w:styleId="eop">
    <w:name w:val="eop"/>
    <w:rsid w:val="00970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25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2021-10-13T18:25:00Z</dcterms:created>
  <dcterms:modified xsi:type="dcterms:W3CDTF">2021-10-13T18:25:00Z</dcterms:modified>
</cp:coreProperties>
</file>